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8030" w14:textId="5DAA3A7E" w:rsidR="00CE1A81" w:rsidRPr="000F31A9" w:rsidRDefault="00BF755B" w:rsidP="00BF755B">
      <w:pPr>
        <w:pStyle w:val="Heading1"/>
      </w:pPr>
      <w:r>
        <w:t xml:space="preserve">Harmony the </w:t>
      </w:r>
      <w:r>
        <w:t>Forgetful Hen and the Fox</w:t>
      </w:r>
    </w:p>
    <w:p w14:paraId="7EFFE45E" w14:textId="5E95C74C" w:rsidR="00956301" w:rsidRPr="000F31A9" w:rsidRDefault="00167E05" w:rsidP="000F31A9">
      <w:pPr>
        <w:pStyle w:val="Heading2"/>
        <w:sectPr w:rsidR="00956301" w:rsidRPr="000F31A9" w:rsidSect="002876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20" w:right="680" w:bottom="760" w:left="680" w:header="493" w:footer="284" w:gutter="0"/>
          <w:cols w:space="720"/>
          <w:noEndnote/>
          <w:titlePg/>
          <w:docGrid w:linePitch="299"/>
        </w:sectPr>
      </w:pPr>
      <w:r w:rsidRPr="000F31A9">
        <w:t xml:space="preserve">By </w:t>
      </w:r>
      <w:r w:rsidR="00BF755B" w:rsidRPr="00BF755B">
        <w:t>Naomi Lake</w:t>
      </w:r>
    </w:p>
    <w:p w14:paraId="3375640C" w14:textId="30D018B9" w:rsidR="00227118" w:rsidRPr="00BF755B" w:rsidRDefault="00BF755B" w:rsidP="00BF755B">
      <w:pPr>
        <w:pStyle w:val="BodyText"/>
        <w:rPr>
          <w:b/>
          <w:color w:val="7F7F7F" w:themeColor="text1" w:themeTint="80"/>
        </w:rPr>
      </w:pPr>
      <w:r w:rsidRPr="00BF755B">
        <w:rPr>
          <w:b/>
          <w:color w:val="7F7F7F" w:themeColor="text1" w:themeTint="80"/>
        </w:rPr>
        <w:lastRenderedPageBreak/>
        <w:t xml:space="preserve">My </w:t>
      </w:r>
      <w:r>
        <w:rPr>
          <w:b/>
          <w:color w:val="7F7F7F" w:themeColor="text1" w:themeTint="80"/>
        </w:rPr>
        <w:t xml:space="preserve">name is Naomi Lake and I am an </w:t>
      </w:r>
      <w:r w:rsidRPr="00BF755B">
        <w:rPr>
          <w:b/>
          <w:color w:val="7F7F7F" w:themeColor="text1" w:themeTint="80"/>
        </w:rPr>
        <w:t xml:space="preserve">ambassador for </w:t>
      </w:r>
      <w:proofErr w:type="gramStart"/>
      <w:r w:rsidRPr="00BF755B">
        <w:rPr>
          <w:b/>
          <w:color w:val="7F7F7F" w:themeColor="text1" w:themeTint="80"/>
        </w:rPr>
        <w:t>Down Syndrome</w:t>
      </w:r>
      <w:proofErr w:type="gramEnd"/>
      <w:r w:rsidRPr="00BF755B">
        <w:rPr>
          <w:b/>
          <w:color w:val="7F7F7F" w:themeColor="text1" w:themeTint="80"/>
        </w:rPr>
        <w:t xml:space="preserve"> WA.  I like being a role model for others.  People are doing some amazing things.  I have published two children’s </w:t>
      </w:r>
      <w:proofErr w:type="gramStart"/>
      <w:r w:rsidRPr="00BF755B">
        <w:rPr>
          <w:b/>
          <w:color w:val="7F7F7F" w:themeColor="text1" w:themeTint="80"/>
        </w:rPr>
        <w:t>storybooks which</w:t>
      </w:r>
      <w:proofErr w:type="gramEnd"/>
      <w:r w:rsidRPr="00BF755B">
        <w:rPr>
          <w:b/>
          <w:color w:val="7F7F7F" w:themeColor="text1" w:themeTint="80"/>
        </w:rPr>
        <w:t xml:space="preserve"> are titled </w:t>
      </w:r>
      <w:r w:rsidRPr="00BF755B">
        <w:rPr>
          <w:b/>
          <w:i/>
          <w:color w:val="7F7F7F" w:themeColor="text1" w:themeTint="80"/>
        </w:rPr>
        <w:t>Harmony the Forgetful Hen and the Lost Eggs</w:t>
      </w:r>
      <w:r w:rsidRPr="00BF755B">
        <w:rPr>
          <w:b/>
          <w:color w:val="7F7F7F" w:themeColor="text1" w:themeTint="80"/>
        </w:rPr>
        <w:t xml:space="preserve"> and </w:t>
      </w:r>
      <w:r w:rsidRPr="00BF755B">
        <w:rPr>
          <w:b/>
          <w:i/>
          <w:color w:val="7F7F7F" w:themeColor="text1" w:themeTint="80"/>
        </w:rPr>
        <w:t xml:space="preserve">Harmony the </w:t>
      </w:r>
      <w:r w:rsidRPr="00BF755B">
        <w:rPr>
          <w:b/>
          <w:i/>
          <w:color w:val="7F7F7F" w:themeColor="text1" w:themeTint="80"/>
        </w:rPr>
        <w:t>Forgetful Hen and the Fox</w:t>
      </w:r>
      <w:r w:rsidR="00B44A33" w:rsidRPr="00B44A33">
        <w:rPr>
          <w:b/>
          <w:color w:val="7F7F7F" w:themeColor="text1" w:themeTint="80"/>
        </w:rPr>
        <w:t>.</w:t>
      </w:r>
    </w:p>
    <w:p w14:paraId="40AEB1F1" w14:textId="77777777" w:rsidR="00BF755B" w:rsidRDefault="00BF755B" w:rsidP="00BF755B">
      <w:pPr>
        <w:pStyle w:val="BodyText"/>
      </w:pPr>
      <w:r>
        <w:t>I am very excited because my second Harmony book has just been launched. This time Harmony’s forgetfulness puts her in danger! We lived on a farm when I was younger and I loved watching my chickens scratching around the farmyard. I also loved holding the baby chicks, but they were not soft and fluffy for long. They gave me inspiration to write my stories about Harmony.</w:t>
      </w:r>
    </w:p>
    <w:p w14:paraId="425A6E45" w14:textId="77777777" w:rsidR="00BF755B" w:rsidRDefault="00BF755B" w:rsidP="00BF755B">
      <w:pPr>
        <w:pStyle w:val="BodyText"/>
      </w:pPr>
      <w:r>
        <w:t>Dave’s illustrations have brought my story to life. He is a very clever artist. People from all over the world have bought copies of my book. There is so much involved in printing and publishing a book! Writing the story is the easy bit! Dave lives in England so I email him the text then he sends some illustrations and I decide which ones I like for which piece of text. Then he sends me alternatives for the cover and I choose which I like best. Next I discuss the layout of the book with the graphic artist. I give her the ISBN number and after that the book is ready to go to the printers. It all takes time, nothing happens quickly.</w:t>
      </w:r>
    </w:p>
    <w:p w14:paraId="1D3FC51B" w14:textId="77777777" w:rsidR="00BF755B" w:rsidRDefault="00BF755B" w:rsidP="00BF755B">
      <w:pPr>
        <w:pStyle w:val="BodyText"/>
      </w:pPr>
      <w:r>
        <w:t>I have written lots of stories and will keep on writing stories even though they won’t all be published. I get ideas from everywhere just by looking around me. I always have a not</w:t>
      </w:r>
      <w:r>
        <w:t xml:space="preserve">ebook or pen and paper with me </w:t>
      </w:r>
      <w:r>
        <w:t xml:space="preserve">and I write down anything that interests me. The idea starts in my brain but I write from the heart, then it travels down my arm and flows out through my hand. </w:t>
      </w:r>
    </w:p>
    <w:p w14:paraId="764ADD6F" w14:textId="77777777" w:rsidR="00BF755B" w:rsidRDefault="00BF755B" w:rsidP="00BF755B">
      <w:pPr>
        <w:pStyle w:val="BodyText"/>
      </w:pPr>
      <w:r>
        <w:t xml:space="preserve">Sometimes I just write whatever comes into my head and then reread it and alter it afterwards. I write with pen and paper and then transfer it to the computer or </w:t>
      </w:r>
      <w:proofErr w:type="spellStart"/>
      <w:r>
        <w:t>iPad</w:t>
      </w:r>
      <w:proofErr w:type="spellEnd"/>
      <w:r>
        <w:t xml:space="preserve">. Next I proofread it and discard bits or add something to it. Finally, I ask someone to edit it, make any changes and then it becomes the final story. I also write a journal every day. </w:t>
      </w:r>
    </w:p>
    <w:p w14:paraId="311DD799" w14:textId="77777777" w:rsidR="00BF755B" w:rsidRDefault="00BF755B" w:rsidP="00BF755B">
      <w:pPr>
        <w:pStyle w:val="BodyText"/>
      </w:pPr>
      <w:r>
        <w:t xml:space="preserve">After Mum taught me to read, it opened up the world for me. That’s why I am passionate about encouraging children to read and write. Teachers have used my book as ‘book of the week’ and some have used it for a whole term for all sorts of language lessons and learning experiences. How cool is that!! </w:t>
      </w:r>
    </w:p>
    <w:p w14:paraId="751C9B27" w14:textId="77777777" w:rsidR="00BF755B" w:rsidRDefault="00BF755B">
      <w:pPr>
        <w:widowControl/>
        <w:autoSpaceDE/>
        <w:autoSpaceDN/>
        <w:adjustRightInd/>
        <w:rPr>
          <w:rFonts w:ascii="Calibri" w:hAnsi="Calibri"/>
          <w:sz w:val="24"/>
        </w:rPr>
      </w:pPr>
      <w:r>
        <w:br w:type="page"/>
      </w:r>
    </w:p>
    <w:p w14:paraId="1FFCAFBB" w14:textId="49186B72" w:rsidR="00BF755B" w:rsidRDefault="00BF755B" w:rsidP="00BF755B">
      <w:pPr>
        <w:pStyle w:val="BodyText"/>
      </w:pPr>
      <w:r>
        <w:lastRenderedPageBreak/>
        <w:t>After the publication of my first book I travelled to small schools and remote communities to share my story and do activities with the children. I am looking forward to another tour in the outba</w:t>
      </w:r>
      <w:r>
        <w:t xml:space="preserve">ck, this time visiting schools </w:t>
      </w:r>
      <w:r>
        <w:t xml:space="preserve">in the Pilbara.  </w:t>
      </w:r>
    </w:p>
    <w:p w14:paraId="7C5E3B16" w14:textId="77777777" w:rsidR="00BF755B" w:rsidRPr="00BF755B" w:rsidRDefault="00BF755B" w:rsidP="00BF755B">
      <w:pPr>
        <w:pStyle w:val="BodyText"/>
        <w:rPr>
          <w:rStyle w:val="Italic"/>
        </w:rPr>
      </w:pPr>
      <w:r w:rsidRPr="00BF755B">
        <w:rPr>
          <w:rStyle w:val="Italic"/>
        </w:rPr>
        <w:t xml:space="preserve">Harmony the Forgetful Hen (2015) and Harmony the Forgetful Hen and the Fox (2019), written by Naomi Lake and illustrated by Dave </w:t>
      </w:r>
      <w:proofErr w:type="spellStart"/>
      <w:r w:rsidRPr="00BF755B">
        <w:rPr>
          <w:rStyle w:val="Italic"/>
        </w:rPr>
        <w:t>McCleery</w:t>
      </w:r>
      <w:proofErr w:type="spellEnd"/>
      <w:r w:rsidRPr="00BF755B">
        <w:rPr>
          <w:rStyle w:val="Italic"/>
        </w:rPr>
        <w:t xml:space="preserve"> can be purchased through the website:  </w:t>
      </w:r>
    </w:p>
    <w:p w14:paraId="460DB307" w14:textId="63A407B6" w:rsidR="00BF755B" w:rsidRPr="00BF755B" w:rsidRDefault="00BF755B" w:rsidP="00BF755B">
      <w:pPr>
        <w:pStyle w:val="BodyText"/>
        <w:rPr>
          <w:rStyle w:val="Hyperlink"/>
        </w:rPr>
      </w:pPr>
      <w:hyperlink r:id="rId14" w:history="1">
        <w:r w:rsidRPr="00BF755B">
          <w:rPr>
            <w:rStyle w:val="Hyperlink"/>
          </w:rPr>
          <w:t>https://harmony.paulaanddanny.com</w:t>
        </w:r>
      </w:hyperlink>
    </w:p>
    <w:p w14:paraId="1699ED16" w14:textId="7847407A" w:rsidR="00BF755B" w:rsidRPr="00BF755B" w:rsidRDefault="00BF755B" w:rsidP="00BF755B">
      <w:pPr>
        <w:pStyle w:val="BodyText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>HYPERLINK "mailto:harmony_hen@yahoo.com.au"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>
        <w:rPr>
          <w:rStyle w:val="Hyperlink"/>
        </w:rPr>
        <w:t>harmony_hen@yahoo.com.au</w:t>
      </w:r>
      <w:r>
        <w:rPr>
          <w:rStyle w:val="Hyperlink"/>
        </w:rPr>
        <w:fldChar w:fldCharType="end"/>
      </w:r>
      <w:bookmarkStart w:id="0" w:name="_GoBack"/>
      <w:bookmarkEnd w:id="0"/>
    </w:p>
    <w:p w14:paraId="05F5A143" w14:textId="78C11A07" w:rsidR="00BF755B" w:rsidRPr="00BF755B" w:rsidRDefault="00BF755B" w:rsidP="00BF755B">
      <w:pPr>
        <w:pStyle w:val="BodyText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"http://facebook.com/harmonytheforgetfulhen"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proofErr w:type="gramStart"/>
      <w:r w:rsidRPr="00BF755B">
        <w:rPr>
          <w:rStyle w:val="Hyperlink"/>
        </w:rPr>
        <w:t>facebook.com</w:t>
      </w:r>
      <w:proofErr w:type="gramEnd"/>
      <w:r w:rsidRPr="00BF755B">
        <w:rPr>
          <w:rStyle w:val="Hyperlink"/>
        </w:rPr>
        <w:t>/</w:t>
      </w:r>
      <w:proofErr w:type="spellStart"/>
      <w:r w:rsidRPr="00BF755B">
        <w:rPr>
          <w:rStyle w:val="Hyperlink"/>
        </w:rPr>
        <w:t>harmonytheforgetfulhen</w:t>
      </w:r>
      <w:proofErr w:type="spellEnd"/>
      <w:r>
        <w:rPr>
          <w:rStyle w:val="Hyperlink"/>
        </w:rPr>
        <w:fldChar w:fldCharType="end"/>
      </w:r>
    </w:p>
    <w:p w14:paraId="4E73A834" w14:textId="00984565" w:rsidR="006F2500" w:rsidRPr="006F2500" w:rsidRDefault="006F2500" w:rsidP="006F2500">
      <w:pPr>
        <w:pStyle w:val="BodyText"/>
        <w:rPr>
          <w:rStyle w:val="Italic"/>
        </w:rPr>
      </w:pPr>
    </w:p>
    <w:sectPr w:rsidR="006F2500" w:rsidRPr="006F2500" w:rsidSect="00442243">
      <w:headerReference w:type="default" r:id="rId15"/>
      <w:type w:val="continuous"/>
      <w:pgSz w:w="11910" w:h="16840"/>
      <w:pgMar w:top="1420" w:right="680" w:bottom="1418" w:left="680" w:header="493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9EBF" w14:textId="77777777" w:rsidR="00031765" w:rsidRDefault="00031765">
      <w:r>
        <w:separator/>
      </w:r>
    </w:p>
  </w:endnote>
  <w:endnote w:type="continuationSeparator" w:id="0">
    <w:p w14:paraId="4B1EBFCB" w14:textId="77777777" w:rsidR="00031765" w:rsidRDefault="0003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AG Rounded">
    <w:altName w:val="Cambria Math"/>
    <w:charset w:val="00"/>
    <w:family w:val="auto"/>
    <w:pitch w:val="variable"/>
    <w:sig w:usb0="8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711F2" w14:textId="77777777" w:rsidR="002F55FF" w:rsidRDefault="009D46E4" w:rsidP="00B341AA">
    <w:pPr>
      <w:pStyle w:val="Footer"/>
      <w:ind w:left="-284"/>
      <w:jc w:val="center"/>
    </w:pPr>
    <w:r>
      <w:rPr>
        <w:rFonts w:hint="cs"/>
        <w:noProof/>
      </w:rPr>
      <w:drawing>
        <wp:inline distT="0" distB="0" distL="0" distR="0" wp14:anchorId="0678C8B4" wp14:editId="62B85337">
          <wp:extent cx="6929120" cy="304800"/>
          <wp:effectExtent l="0" t="0" r="0" b="0"/>
          <wp:docPr id="1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91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C1FB" w14:textId="77777777" w:rsidR="002F55FF" w:rsidRDefault="009D46E4" w:rsidP="00B341AA">
    <w:pPr>
      <w:pStyle w:val="Footer"/>
      <w:ind w:left="-142"/>
      <w:jc w:val="center"/>
    </w:pPr>
    <w:r>
      <w:rPr>
        <w:rFonts w:hint="cs"/>
        <w:noProof/>
      </w:rPr>
      <w:drawing>
        <wp:inline distT="0" distB="0" distL="0" distR="0" wp14:anchorId="545D5D2A" wp14:editId="1CCBFB96">
          <wp:extent cx="6868160" cy="304800"/>
          <wp:effectExtent l="0" t="0" r="0" b="0"/>
          <wp:docPr id="2" name="Picture 14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F25EC" w14:textId="77777777" w:rsidR="002F55FF" w:rsidRDefault="009D46E4" w:rsidP="005933AF">
    <w:pPr>
      <w:pStyle w:val="Footer"/>
      <w:ind w:left="-142"/>
    </w:pPr>
    <w:r>
      <w:rPr>
        <w:rFonts w:hint="cs"/>
        <w:noProof/>
      </w:rPr>
      <w:drawing>
        <wp:inline distT="0" distB="0" distL="0" distR="0" wp14:anchorId="587F6F79" wp14:editId="2BE467D3">
          <wp:extent cx="6868160" cy="304800"/>
          <wp:effectExtent l="0" t="0" r="0" b="0"/>
          <wp:docPr id="3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41D6E" w14:textId="77777777" w:rsidR="00031765" w:rsidRDefault="00031765">
      <w:r>
        <w:separator/>
      </w:r>
    </w:p>
  </w:footnote>
  <w:footnote w:type="continuationSeparator" w:id="0">
    <w:p w14:paraId="3EBA183C" w14:textId="77777777" w:rsidR="00031765" w:rsidRDefault="000317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069A" w14:textId="41301A85" w:rsidR="00D47304" w:rsidRPr="004801DC" w:rsidRDefault="00D47304" w:rsidP="00D47304">
    <w:pPr>
      <w:pStyle w:val="BodyText"/>
      <w:pBdr>
        <w:bottom w:val="single" w:sz="8" w:space="6" w:color="939D23"/>
      </w:pBdr>
      <w:tabs>
        <w:tab w:val="right" w:pos="10490"/>
      </w:tabs>
    </w:pPr>
    <w:r>
      <w:t>Voice – The Journal of Down Syndrome Australia</w:t>
    </w:r>
    <w:r>
      <w:tab/>
    </w:r>
    <w:r w:rsidR="00BF755B">
      <w:t>Decembe</w:t>
    </w:r>
    <w:r w:rsidR="00BF755B">
      <w:t xml:space="preserve">r </w:t>
    </w:r>
    <w:r w:rsidR="006F2500">
      <w:t>2019</w:t>
    </w:r>
  </w:p>
  <w:p w14:paraId="607EB65A" w14:textId="3E78AFBA" w:rsidR="002F55FF" w:rsidRPr="00B341AA" w:rsidRDefault="002F55FF" w:rsidP="00B341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CE4F" w14:textId="4D6DDCF5" w:rsidR="002F55FF" w:rsidRPr="004801DC" w:rsidRDefault="002876C9" w:rsidP="00F0413A">
    <w:pPr>
      <w:pStyle w:val="BodyText"/>
      <w:pBdr>
        <w:bottom w:val="single" w:sz="8" w:space="6" w:color="939D23"/>
      </w:pBdr>
      <w:tabs>
        <w:tab w:val="right" w:pos="10490"/>
      </w:tabs>
    </w:pPr>
    <w:r>
      <w:t>December 2018</w:t>
    </w:r>
    <w:r w:rsidR="00647C3C">
      <w:tab/>
    </w:r>
    <w:r w:rsidR="00113CBD">
      <w:t xml:space="preserve">Page </w:t>
    </w:r>
    <w:r>
      <w:t>11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5CB2" w14:textId="7151D658" w:rsidR="00526050" w:rsidRPr="004801DC" w:rsidRDefault="00442243" w:rsidP="00526050">
    <w:pPr>
      <w:pStyle w:val="BodyText"/>
      <w:pBdr>
        <w:bottom w:val="single" w:sz="8" w:space="6" w:color="939D23"/>
      </w:pBdr>
      <w:tabs>
        <w:tab w:val="right" w:pos="10490"/>
      </w:tabs>
    </w:pPr>
    <w:r>
      <w:t>Voice – The Journal of Down Syndrome Australia</w:t>
    </w:r>
    <w:r w:rsidR="00526050">
      <w:tab/>
    </w:r>
    <w:r w:rsidR="00BF755B">
      <w:t>December</w:t>
    </w:r>
    <w:r>
      <w:t xml:space="preserve"> 2019</w:t>
    </w:r>
  </w:p>
  <w:p w14:paraId="44AD771E" w14:textId="77777777" w:rsidR="00526050" w:rsidRDefault="00526050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83280" w14:textId="1DE5998E" w:rsidR="00B31B86" w:rsidRPr="004801DC" w:rsidRDefault="00B31B86" w:rsidP="00B31B86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- The Journal of Down Syndrome Australia</w:t>
    </w:r>
    <w:r>
      <w:tab/>
    </w:r>
    <w:r w:rsidR="006F2500">
      <w:t>August 2019</w:t>
    </w:r>
  </w:p>
  <w:p w14:paraId="044C290A" w14:textId="428EC855" w:rsidR="00FE3D2E" w:rsidRPr="00B31B86" w:rsidRDefault="00FE3D2E" w:rsidP="00B31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C82C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3A70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E"/>
    <w:multiLevelType w:val="singleLevel"/>
    <w:tmpl w:val="C644A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F0B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AE2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69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48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161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82E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847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numFmt w:val="bullet"/>
      <w:lvlText w:val="‘"/>
      <w:lvlJc w:val="left"/>
      <w:pPr>
        <w:ind w:left="333" w:hanging="227"/>
      </w:pPr>
      <w:rPr>
        <w:rFonts w:ascii="Gill Sans" w:hAnsi="Gill Sans"/>
        <w:b w:val="0"/>
        <w:spacing w:val="-23"/>
        <w:w w:val="100"/>
        <w:sz w:val="22"/>
      </w:rPr>
    </w:lvl>
    <w:lvl w:ilvl="1">
      <w:numFmt w:val="bullet"/>
      <w:lvlText w:val="‘"/>
      <w:lvlJc w:val="left"/>
      <w:pPr>
        <w:ind w:left="838" w:hanging="227"/>
      </w:pPr>
    </w:lvl>
    <w:lvl w:ilvl="2">
      <w:numFmt w:val="bullet"/>
      <w:lvlText w:val="‘"/>
      <w:lvlJc w:val="left"/>
      <w:pPr>
        <w:ind w:left="1337" w:hanging="227"/>
      </w:pPr>
    </w:lvl>
    <w:lvl w:ilvl="3">
      <w:numFmt w:val="bullet"/>
      <w:lvlText w:val="‘"/>
      <w:lvlJc w:val="left"/>
      <w:pPr>
        <w:ind w:left="1836" w:hanging="227"/>
      </w:pPr>
    </w:lvl>
    <w:lvl w:ilvl="4">
      <w:numFmt w:val="bullet"/>
      <w:lvlText w:val="‘"/>
      <w:lvlJc w:val="left"/>
      <w:pPr>
        <w:ind w:left="2335" w:hanging="227"/>
      </w:pPr>
    </w:lvl>
    <w:lvl w:ilvl="5">
      <w:numFmt w:val="bullet"/>
      <w:lvlText w:val="‘"/>
      <w:lvlJc w:val="left"/>
      <w:pPr>
        <w:ind w:left="2833" w:hanging="227"/>
      </w:pPr>
    </w:lvl>
    <w:lvl w:ilvl="6">
      <w:numFmt w:val="bullet"/>
      <w:lvlText w:val="‘"/>
      <w:lvlJc w:val="left"/>
      <w:pPr>
        <w:ind w:left="3332" w:hanging="227"/>
      </w:pPr>
    </w:lvl>
    <w:lvl w:ilvl="7">
      <w:numFmt w:val="bullet"/>
      <w:lvlText w:val="‘"/>
      <w:lvlJc w:val="left"/>
      <w:pPr>
        <w:ind w:left="3831" w:hanging="227"/>
      </w:pPr>
    </w:lvl>
    <w:lvl w:ilvl="8">
      <w:numFmt w:val="bullet"/>
      <w:lvlText w:val="‘"/>
      <w:lvlJc w:val="left"/>
      <w:pPr>
        <w:ind w:left="4330" w:hanging="227"/>
      </w:pPr>
    </w:lvl>
  </w:abstractNum>
  <w:abstractNum w:abstractNumId="11">
    <w:nsid w:val="07A45864"/>
    <w:multiLevelType w:val="hybridMultilevel"/>
    <w:tmpl w:val="906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74F1F"/>
    <w:multiLevelType w:val="hybridMultilevel"/>
    <w:tmpl w:val="08A62F98"/>
    <w:lvl w:ilvl="0" w:tplc="B72CC8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A3161"/>
    <w:multiLevelType w:val="hybridMultilevel"/>
    <w:tmpl w:val="4520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27CDB"/>
    <w:multiLevelType w:val="hybridMultilevel"/>
    <w:tmpl w:val="6F4AC58A"/>
    <w:lvl w:ilvl="0" w:tplc="F67814D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53F1A"/>
    <w:multiLevelType w:val="hybridMultilevel"/>
    <w:tmpl w:val="EDA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40"/>
    <w:rsid w:val="00031765"/>
    <w:rsid w:val="000601A8"/>
    <w:rsid w:val="00084A0C"/>
    <w:rsid w:val="000974EA"/>
    <w:rsid w:val="000B2FF8"/>
    <w:rsid w:val="000D390D"/>
    <w:rsid w:val="000F31A9"/>
    <w:rsid w:val="00111568"/>
    <w:rsid w:val="00113CBD"/>
    <w:rsid w:val="00161384"/>
    <w:rsid w:val="00167E05"/>
    <w:rsid w:val="001A2E58"/>
    <w:rsid w:val="00200EA2"/>
    <w:rsid w:val="002037AC"/>
    <w:rsid w:val="00227118"/>
    <w:rsid w:val="00242A40"/>
    <w:rsid w:val="00263CED"/>
    <w:rsid w:val="0027728A"/>
    <w:rsid w:val="002876C9"/>
    <w:rsid w:val="002B37DE"/>
    <w:rsid w:val="002B7977"/>
    <w:rsid w:val="002E3B3F"/>
    <w:rsid w:val="002F55FF"/>
    <w:rsid w:val="0031613C"/>
    <w:rsid w:val="00334DCA"/>
    <w:rsid w:val="00341143"/>
    <w:rsid w:val="003708B3"/>
    <w:rsid w:val="00371732"/>
    <w:rsid w:val="0037291B"/>
    <w:rsid w:val="003C12AA"/>
    <w:rsid w:val="003D0D53"/>
    <w:rsid w:val="003F02D0"/>
    <w:rsid w:val="00442243"/>
    <w:rsid w:val="004801DC"/>
    <w:rsid w:val="00496A2A"/>
    <w:rsid w:val="004B45F3"/>
    <w:rsid w:val="004F5B06"/>
    <w:rsid w:val="00524997"/>
    <w:rsid w:val="00526050"/>
    <w:rsid w:val="00554352"/>
    <w:rsid w:val="005818C5"/>
    <w:rsid w:val="005933AF"/>
    <w:rsid w:val="005A567D"/>
    <w:rsid w:val="005F2170"/>
    <w:rsid w:val="00603598"/>
    <w:rsid w:val="006229EE"/>
    <w:rsid w:val="0064577E"/>
    <w:rsid w:val="00646722"/>
    <w:rsid w:val="00647C3C"/>
    <w:rsid w:val="00652D2D"/>
    <w:rsid w:val="006B6E57"/>
    <w:rsid w:val="006C5A21"/>
    <w:rsid w:val="006F2500"/>
    <w:rsid w:val="007145BB"/>
    <w:rsid w:val="0072355E"/>
    <w:rsid w:val="00725207"/>
    <w:rsid w:val="00730877"/>
    <w:rsid w:val="007504ED"/>
    <w:rsid w:val="007A03F8"/>
    <w:rsid w:val="007C7DAB"/>
    <w:rsid w:val="007F23C3"/>
    <w:rsid w:val="00850026"/>
    <w:rsid w:val="00867C8A"/>
    <w:rsid w:val="00880664"/>
    <w:rsid w:val="008843A9"/>
    <w:rsid w:val="008A6CB2"/>
    <w:rsid w:val="009039FB"/>
    <w:rsid w:val="00914606"/>
    <w:rsid w:val="00917108"/>
    <w:rsid w:val="00956301"/>
    <w:rsid w:val="00983FBA"/>
    <w:rsid w:val="009D46E4"/>
    <w:rsid w:val="00A02792"/>
    <w:rsid w:val="00A24767"/>
    <w:rsid w:val="00A406D9"/>
    <w:rsid w:val="00A46547"/>
    <w:rsid w:val="00A863B7"/>
    <w:rsid w:val="00A90641"/>
    <w:rsid w:val="00A95BBF"/>
    <w:rsid w:val="00A963CB"/>
    <w:rsid w:val="00AB5F08"/>
    <w:rsid w:val="00B31B86"/>
    <w:rsid w:val="00B341AA"/>
    <w:rsid w:val="00B44A33"/>
    <w:rsid w:val="00B70B20"/>
    <w:rsid w:val="00B726D9"/>
    <w:rsid w:val="00B759D5"/>
    <w:rsid w:val="00BA55FE"/>
    <w:rsid w:val="00BB4472"/>
    <w:rsid w:val="00BC06A9"/>
    <w:rsid w:val="00BF755B"/>
    <w:rsid w:val="00C242F1"/>
    <w:rsid w:val="00C83A97"/>
    <w:rsid w:val="00C93183"/>
    <w:rsid w:val="00CC3E40"/>
    <w:rsid w:val="00CE1A81"/>
    <w:rsid w:val="00CE7F6A"/>
    <w:rsid w:val="00D307EE"/>
    <w:rsid w:val="00D364E8"/>
    <w:rsid w:val="00D4662A"/>
    <w:rsid w:val="00D47304"/>
    <w:rsid w:val="00D7710D"/>
    <w:rsid w:val="00D8693E"/>
    <w:rsid w:val="00D93F24"/>
    <w:rsid w:val="00DA311B"/>
    <w:rsid w:val="00E11179"/>
    <w:rsid w:val="00E273B5"/>
    <w:rsid w:val="00E4573D"/>
    <w:rsid w:val="00E764EA"/>
    <w:rsid w:val="00E9099C"/>
    <w:rsid w:val="00F0075D"/>
    <w:rsid w:val="00F0413A"/>
    <w:rsid w:val="00F8731F"/>
    <w:rsid w:val="00FE3D2E"/>
    <w:rsid w:val="00FE6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16D1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B44A33"/>
    <w:pPr>
      <w:keepNext/>
      <w:spacing w:before="40" w:after="60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4A33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B44A33"/>
    <w:pPr>
      <w:keepNext/>
      <w:spacing w:before="40" w:after="60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4A33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s://harmony.paulaanddanny.com" TargetMode="Externa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22225">
          <a:solidFill>
            <a:srgbClr val="818E1B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blurRad="38100" dist="25400" dir="5400000" algn="ctr" rotWithShape="0">
                  <a:srgbClr val="808080">
                    <a:alpha val="35001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Otalora</dc:creator>
  <cp:keywords/>
  <dc:description/>
  <cp:lastModifiedBy>Bill</cp:lastModifiedBy>
  <cp:revision>3</cp:revision>
  <dcterms:created xsi:type="dcterms:W3CDTF">2019-11-29T03:16:00Z</dcterms:created>
  <dcterms:modified xsi:type="dcterms:W3CDTF">2019-11-29T03:29:00Z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