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B58030" w14:textId="3DFBAF9F" w:rsidR="00CE1A81" w:rsidRPr="000F31A9" w:rsidRDefault="009246C8" w:rsidP="00085E04">
      <w:pPr>
        <w:pStyle w:val="Heading1"/>
      </w:pPr>
      <w:r w:rsidRPr="009246C8">
        <w:t xml:space="preserve">New national website </w:t>
      </w:r>
      <w:r w:rsidR="00384C76" w:rsidRPr="00384C76">
        <w:t xml:space="preserve"> </w:t>
      </w:r>
      <w:r w:rsidR="00D40157" w:rsidRPr="00D40157">
        <w:t xml:space="preserve"> </w:t>
      </w:r>
      <w:r w:rsidR="008A4F42">
        <w:t xml:space="preserve"> </w:t>
      </w:r>
    </w:p>
    <w:p w14:paraId="7EFFE45E" w14:textId="71D50991" w:rsidR="00956301" w:rsidRPr="000F31A9" w:rsidRDefault="00956301" w:rsidP="000F31A9">
      <w:pPr>
        <w:pStyle w:val="Heading2"/>
        <w:sectPr w:rsidR="00956301" w:rsidRPr="000F31A9" w:rsidSect="002876C9">
          <w:headerReference w:type="even" r:id="rId9"/>
          <w:headerReference w:type="default" r:id="rId10"/>
          <w:footerReference w:type="even" r:id="rId11"/>
          <w:footerReference w:type="default" r:id="rId12"/>
          <w:headerReference w:type="first" r:id="rId13"/>
          <w:footerReference w:type="first" r:id="rId14"/>
          <w:type w:val="continuous"/>
          <w:pgSz w:w="11910" w:h="16840"/>
          <w:pgMar w:top="1420" w:right="680" w:bottom="760" w:left="680" w:header="493" w:footer="284" w:gutter="0"/>
          <w:cols w:space="720"/>
          <w:noEndnote/>
          <w:titlePg/>
          <w:docGrid w:linePitch="299"/>
        </w:sectPr>
      </w:pPr>
    </w:p>
    <w:p w14:paraId="29853729" w14:textId="70C80E6F" w:rsidR="00D40157" w:rsidRDefault="009246C8" w:rsidP="0042412A">
      <w:pPr>
        <w:pStyle w:val="Intro"/>
        <w:spacing w:after="240"/>
      </w:pPr>
      <w:r w:rsidRPr="009246C8">
        <w:lastRenderedPageBreak/>
        <w:t>Down Syndrome Australia has been developing a new comprehensive and interactive national website which provides resources and i</w:t>
      </w:r>
      <w:r>
        <w:t xml:space="preserve">nformation about Down syndrome </w:t>
      </w:r>
      <w:r w:rsidRPr="009246C8">
        <w:t>and a fresh new look for the federation of Down syndrome associations.</w:t>
      </w:r>
      <w:bookmarkStart w:id="0" w:name="_GoBack"/>
      <w:bookmarkEnd w:id="0"/>
    </w:p>
    <w:p w14:paraId="6C1D26E9" w14:textId="77777777" w:rsidR="009246C8" w:rsidRDefault="009246C8" w:rsidP="009246C8">
      <w:pPr>
        <w:pStyle w:val="BodyText"/>
      </w:pPr>
      <w:r>
        <w:t xml:space="preserve">This two-year project connects people with Down syndrome, families, friends and </w:t>
      </w:r>
      <w:proofErr w:type="spellStart"/>
      <w:r>
        <w:t>carers</w:t>
      </w:r>
      <w:proofErr w:type="spellEnd"/>
      <w:r>
        <w:t xml:space="preserve">, professionals and communities with the information and linkages needed to make decisions and choices. </w:t>
      </w:r>
    </w:p>
    <w:p w14:paraId="356AB148" w14:textId="77777777" w:rsidR="009246C8" w:rsidRDefault="009246C8" w:rsidP="009246C8">
      <w:pPr>
        <w:pStyle w:val="BodyText"/>
      </w:pPr>
      <w:r>
        <w:t xml:space="preserve">It arose out of the need to create a central space for state and territory Down syndrome associations to bring information and resources into a single national place. The portal also provides links to other </w:t>
      </w:r>
      <w:proofErr w:type="spellStart"/>
      <w:r>
        <w:t>organisations</w:t>
      </w:r>
      <w:proofErr w:type="spellEnd"/>
      <w:r>
        <w:t xml:space="preserve">, services and peer-support groups. </w:t>
      </w:r>
    </w:p>
    <w:p w14:paraId="363CDD0A" w14:textId="7BBEDB14" w:rsidR="009246C8" w:rsidRDefault="009246C8" w:rsidP="009246C8">
      <w:pPr>
        <w:pStyle w:val="BodyText"/>
      </w:pPr>
      <w:r>
        <w:t xml:space="preserve">The key feature of the portal is a national client database, which means our federation can manage information in one place and be collaborative and efficient when delivering services and information. It will also provide a single point to find and access Australia’s national Down syndrome initiatives like </w:t>
      </w:r>
      <w:proofErr w:type="spellStart"/>
      <w:r>
        <w:t>StepUP</w:t>
      </w:r>
      <w:proofErr w:type="spellEnd"/>
      <w:r>
        <w:t xml:space="preserve">! For Down syndrome and the World Down </w:t>
      </w:r>
      <w:proofErr w:type="gramStart"/>
      <w:r>
        <w:t>Syndrome</w:t>
      </w:r>
      <w:proofErr w:type="gramEnd"/>
      <w:r>
        <w:t xml:space="preserve"> Congress 2022.</w:t>
      </w:r>
    </w:p>
    <w:p w14:paraId="57F88F24" w14:textId="77777777" w:rsidR="009246C8" w:rsidRDefault="009246C8" w:rsidP="009246C8">
      <w:pPr>
        <w:pStyle w:val="BodyText"/>
      </w:pPr>
      <w:r>
        <w:t xml:space="preserve">The portal is designed to be accessible and usable for everyone. It offers an Easy Read </w:t>
      </w:r>
      <w:proofErr w:type="gramStart"/>
      <w:r>
        <w:t>function which allows the web pages to be viewed in Easy Read format</w:t>
      </w:r>
      <w:proofErr w:type="gramEnd"/>
      <w:r>
        <w:t xml:space="preserve"> and ensures that key messages are accessible and readable for a range of audiences including people with Down syndrome. This has been vital in ensuring that the site can be used by anyone to find information and offers content that is of value to all.</w:t>
      </w:r>
    </w:p>
    <w:p w14:paraId="75982EFE" w14:textId="77777777" w:rsidR="009246C8" w:rsidRDefault="009246C8" w:rsidP="009246C8">
      <w:pPr>
        <w:pStyle w:val="BodyText"/>
      </w:pPr>
      <w:r>
        <w:t xml:space="preserve">We have asked people with Down syndrome to be involved in the design process to make sure that the content is relevant to people who will be using it. Our Down Syndrome Advisory Network (DSAN) along with other advisory networks and representatives with Down syndrome from across the country have helped us in reviewing content to make sure it is acceptable and meets the needs and interests of people with Down syndrome. </w:t>
      </w:r>
    </w:p>
    <w:p w14:paraId="31397527" w14:textId="54D7F42A" w:rsidR="009246C8" w:rsidRDefault="009246C8" w:rsidP="009246C8">
      <w:pPr>
        <w:pStyle w:val="BodyText"/>
      </w:pPr>
      <w:r>
        <w:t>Making the portal come to life through stories and images has been an important part of th</w:t>
      </w:r>
      <w:r>
        <w:t>e journey.</w:t>
      </w:r>
    </w:p>
    <w:p w14:paraId="6CCF01C3" w14:textId="77777777" w:rsidR="009246C8" w:rsidRDefault="009246C8" w:rsidP="009246C8">
      <w:pPr>
        <w:pStyle w:val="BodyText"/>
      </w:pPr>
      <w:r>
        <w:t xml:space="preserve">Many people have shared their stories with us over the years through events like World Down </w:t>
      </w:r>
      <w:proofErr w:type="gramStart"/>
      <w:r>
        <w:t>Syndrome</w:t>
      </w:r>
      <w:proofErr w:type="gramEnd"/>
      <w:r>
        <w:t xml:space="preserve"> Day. We have brought these stories together in the website to make sure that they can be found and viewed by everyone, and to focus on the experiences of people with Down syndrome and families told from their perspective. </w:t>
      </w:r>
    </w:p>
    <w:p w14:paraId="5C838E53" w14:textId="77777777" w:rsidR="009246C8" w:rsidRDefault="009246C8" w:rsidP="009246C8">
      <w:pPr>
        <w:pStyle w:val="BodyText"/>
      </w:pPr>
      <w:r>
        <w:t>Our Federation’s advocacy work and the work of our advisory network DSAN are all highlighted in the new portal. Submissions and position statements about key issues facing us today have been brought together in the portal to show the work that is taking place around employment, immigration, prenatal testing and inclusion in education.</w:t>
      </w:r>
    </w:p>
    <w:p w14:paraId="3DF7E2FD" w14:textId="77777777" w:rsidR="009246C8" w:rsidRDefault="009246C8" w:rsidP="009246C8">
      <w:pPr>
        <w:pStyle w:val="BodyText"/>
      </w:pPr>
      <w:r>
        <w:t xml:space="preserve">Down Syndrome Australia partnered with Firefly to design and deliver the national information portal with the support of an ILC grant funded through the National Disability Insurance Scheme. </w:t>
      </w:r>
    </w:p>
    <w:p w14:paraId="521A1AC4" w14:textId="0BF5D3B9" w:rsidR="00085E04" w:rsidRDefault="009246C8" w:rsidP="009246C8">
      <w:pPr>
        <w:pStyle w:val="BodyText"/>
      </w:pPr>
      <w:r>
        <w:t xml:space="preserve">The new information portal will be found at the same web address as the current Down </w:t>
      </w:r>
      <w:proofErr w:type="gramStart"/>
      <w:r>
        <w:t>Syndrome</w:t>
      </w:r>
      <w:proofErr w:type="gramEnd"/>
      <w:r>
        <w:t xml:space="preserve"> Australia website (</w:t>
      </w:r>
      <w:hyperlink r:id="rId15" w:history="1">
        <w:r w:rsidRPr="009246C8">
          <w:rPr>
            <w:rStyle w:val="Hyperlink"/>
          </w:rPr>
          <w:t>https://www.downsyndrome.org.au/</w:t>
        </w:r>
      </w:hyperlink>
      <w:r>
        <w:t>) and will be launched in May 2020.</w:t>
      </w:r>
    </w:p>
    <w:p w14:paraId="5F42EED0" w14:textId="50F34F69" w:rsidR="008A4F42" w:rsidRPr="00AD47F7" w:rsidRDefault="009246C8" w:rsidP="009246C8">
      <w:pPr>
        <w:pStyle w:val="BodyText"/>
        <w:rPr>
          <w:rStyle w:val="Italic"/>
          <w:i w:val="0"/>
        </w:rPr>
      </w:pPr>
      <w:r w:rsidRPr="009246C8">
        <w:rPr>
          <w:rStyle w:val="Italic"/>
        </w:rPr>
        <w:t xml:space="preserve">Zoe Du </w:t>
      </w:r>
      <w:proofErr w:type="spellStart"/>
      <w:r w:rsidRPr="009246C8">
        <w:rPr>
          <w:rStyle w:val="Italic"/>
        </w:rPr>
        <w:t>Cann</w:t>
      </w:r>
      <w:proofErr w:type="spellEnd"/>
      <w:r w:rsidRPr="009246C8">
        <w:rPr>
          <w:rStyle w:val="Italic"/>
        </w:rPr>
        <w:t xml:space="preserve"> is the Project Manager: Website Implementation for Down </w:t>
      </w:r>
      <w:proofErr w:type="gramStart"/>
      <w:r w:rsidRPr="009246C8">
        <w:rPr>
          <w:rStyle w:val="Italic"/>
        </w:rPr>
        <w:t>Syndrome</w:t>
      </w:r>
      <w:proofErr w:type="gramEnd"/>
      <w:r w:rsidRPr="009246C8">
        <w:rPr>
          <w:rStyle w:val="Italic"/>
        </w:rPr>
        <w:t xml:space="preserve"> Australia.</w:t>
      </w:r>
    </w:p>
    <w:sectPr w:rsidR="008A4F42" w:rsidRPr="00AD47F7" w:rsidSect="00442243">
      <w:headerReference w:type="default" r:id="rId16"/>
      <w:type w:val="continuous"/>
      <w:pgSz w:w="11910" w:h="16840"/>
      <w:pgMar w:top="1420" w:right="680" w:bottom="1418" w:left="680" w:header="493" w:footer="284"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7C9EBF" w14:textId="77777777" w:rsidR="00085E04" w:rsidRDefault="00085E04">
      <w:r>
        <w:separator/>
      </w:r>
    </w:p>
  </w:endnote>
  <w:endnote w:type="continuationSeparator" w:id="0">
    <w:p w14:paraId="4B1EBFCB" w14:textId="77777777" w:rsidR="00085E04" w:rsidRDefault="00085E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Gill Sans">
    <w:panose1 w:val="020B0502020104020203"/>
    <w:charset w:val="00"/>
    <w:family w:val="auto"/>
    <w:pitch w:val="variable"/>
    <w:sig w:usb0="80000267" w:usb1="00000000" w:usb2="00000000" w:usb3="00000000" w:csb0="000001F7" w:csb1="00000000"/>
  </w:font>
  <w:font w:name="Calibri">
    <w:panose1 w:val="020F0502020204030204"/>
    <w:charset w:val="00"/>
    <w:family w:val="auto"/>
    <w:pitch w:val="variable"/>
    <w:sig w:usb0="00000003" w:usb1="00000000" w:usb2="00000000" w:usb3="00000000" w:csb0="00000001" w:csb1="00000000"/>
  </w:font>
  <w:font w:name="VAG Rounded">
    <w:altName w:val="Cambria Math"/>
    <w:charset w:val="00"/>
    <w:family w:val="auto"/>
    <w:pitch w:val="variable"/>
    <w:sig w:usb0="8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711F2" w14:textId="77777777" w:rsidR="00085E04" w:rsidRDefault="00085E04" w:rsidP="00B341AA">
    <w:pPr>
      <w:pStyle w:val="Footer"/>
      <w:ind w:left="-284"/>
      <w:jc w:val="center"/>
    </w:pPr>
    <w:r>
      <w:rPr>
        <w:rFonts w:hint="cs"/>
        <w:noProof/>
      </w:rPr>
      <w:drawing>
        <wp:inline distT="0" distB="0" distL="0" distR="0" wp14:anchorId="0678C8B4" wp14:editId="62B85337">
          <wp:extent cx="6929120" cy="304800"/>
          <wp:effectExtent l="0" t="0" r="0" b="0"/>
          <wp:docPr id="4" name="Pictur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9120" cy="304800"/>
                  </a:xfrm>
                  <a:prstGeom prst="rect">
                    <a:avLst/>
                  </a:prstGeom>
                  <a:noFill/>
                  <a:ln>
                    <a:noFill/>
                  </a:ln>
                </pic:spPr>
              </pic:pic>
            </a:graphicData>
          </a:graphic>
        </wp:inline>
      </w:drawing>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7C1FB" w14:textId="77777777" w:rsidR="00085E04" w:rsidRDefault="00085E04" w:rsidP="00B341AA">
    <w:pPr>
      <w:pStyle w:val="Footer"/>
      <w:ind w:left="-142"/>
      <w:jc w:val="center"/>
    </w:pPr>
    <w:r>
      <w:rPr>
        <w:rFonts w:hint="cs"/>
        <w:noProof/>
      </w:rPr>
      <w:drawing>
        <wp:inline distT="0" distB="0" distL="0" distR="0" wp14:anchorId="545D5D2A" wp14:editId="1CCBFB96">
          <wp:extent cx="6868160" cy="304800"/>
          <wp:effectExtent l="0" t="0" r="0" b="0"/>
          <wp:docPr id="5" name="Picture 14"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F25EC" w14:textId="77777777" w:rsidR="00085E04" w:rsidRDefault="00085E04" w:rsidP="005933AF">
    <w:pPr>
      <w:pStyle w:val="Footer"/>
      <w:ind w:left="-142"/>
    </w:pPr>
    <w:r>
      <w:rPr>
        <w:rFonts w:hint="cs"/>
        <w:noProof/>
      </w:rPr>
      <w:drawing>
        <wp:inline distT="0" distB="0" distL="0" distR="0" wp14:anchorId="587F6F79" wp14:editId="2BE467D3">
          <wp:extent cx="6868160" cy="304800"/>
          <wp:effectExtent l="0" t="0" r="0" b="0"/>
          <wp:docPr id="6" name="Picture 13" descr="Down Syndrome Australia logo symbol" title="Down Syndrome Australia logo symbo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Down Syndrome Australia logo symbol"/>
                  <pic:cNvPicPr>
                    <a:picLocks/>
                  </pic:cNvPicPr>
                </pic:nvPicPr>
                <pic:blipFill>
                  <a:blip r:embed="rId1">
                    <a:extLst>
                      <a:ext uri="{28A0092B-C50C-407E-A947-70E740481C1C}">
                        <a14:useLocalDpi xmlns:a14="http://schemas.microsoft.com/office/drawing/2010/main" val="0"/>
                      </a:ext>
                    </a:extLst>
                  </a:blip>
                  <a:srcRect l="2002"/>
                  <a:stretch>
                    <a:fillRect/>
                  </a:stretch>
                </pic:blipFill>
                <pic:spPr bwMode="auto">
                  <a:xfrm>
                    <a:off x="0" y="0"/>
                    <a:ext cx="6868160" cy="3048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241D6E" w14:textId="77777777" w:rsidR="00085E04" w:rsidRDefault="00085E04">
      <w:r>
        <w:separator/>
      </w:r>
    </w:p>
  </w:footnote>
  <w:footnote w:type="continuationSeparator" w:id="0">
    <w:p w14:paraId="3EBA183C" w14:textId="77777777" w:rsidR="00085E04" w:rsidRDefault="00085E0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60069A" w14:textId="30007034" w:rsidR="00085E04" w:rsidRPr="004801DC" w:rsidRDefault="00085E04" w:rsidP="00D47304">
    <w:pPr>
      <w:pStyle w:val="BodyText"/>
      <w:pBdr>
        <w:bottom w:val="single" w:sz="8" w:space="6" w:color="939D23"/>
      </w:pBdr>
      <w:tabs>
        <w:tab w:val="right" w:pos="10490"/>
      </w:tabs>
    </w:pPr>
    <w:r>
      <w:t>Voice – The Journal of Down Syndrome Australia</w:t>
    </w:r>
    <w:r>
      <w:tab/>
      <w:t>April 2020</w:t>
    </w:r>
  </w:p>
  <w:p w14:paraId="607EB65A" w14:textId="3E78AFBA" w:rsidR="00085E04" w:rsidRPr="00B341AA" w:rsidRDefault="00085E04" w:rsidP="00B341A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A1CE4F" w14:textId="4D6DDCF5" w:rsidR="00085E04" w:rsidRPr="004801DC" w:rsidRDefault="00085E04" w:rsidP="00F0413A">
    <w:pPr>
      <w:pStyle w:val="BodyText"/>
      <w:pBdr>
        <w:bottom w:val="single" w:sz="8" w:space="6" w:color="939D23"/>
      </w:pBdr>
      <w:tabs>
        <w:tab w:val="right" w:pos="10490"/>
      </w:tabs>
    </w:pPr>
    <w:r>
      <w:t>December 2018</w:t>
    </w:r>
    <w:r>
      <w:tab/>
      <w:t>Page 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855CB2" w14:textId="463B627A" w:rsidR="00085E04" w:rsidRPr="004801DC" w:rsidRDefault="00085E04" w:rsidP="00526050">
    <w:pPr>
      <w:pStyle w:val="BodyText"/>
      <w:pBdr>
        <w:bottom w:val="single" w:sz="8" w:space="6" w:color="939D23"/>
      </w:pBdr>
      <w:tabs>
        <w:tab w:val="right" w:pos="10490"/>
      </w:tabs>
    </w:pPr>
    <w:r>
      <w:t>Voice – The Journal of Down Syndrome Australia</w:t>
    </w:r>
    <w:r>
      <w:tab/>
      <w:t>April 2020</w:t>
    </w:r>
  </w:p>
  <w:p w14:paraId="44AD771E" w14:textId="77777777" w:rsidR="00085E04" w:rsidRDefault="00085E04">
    <w:pPr>
      <w:pStyle w:val="Header"/>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A83280" w14:textId="13816D32" w:rsidR="00085E04" w:rsidRPr="004801DC" w:rsidRDefault="00085E04" w:rsidP="00B31B86">
    <w:pPr>
      <w:pStyle w:val="BodyText"/>
      <w:pBdr>
        <w:bottom w:val="single" w:sz="8" w:space="6" w:color="939D23"/>
      </w:pBdr>
      <w:tabs>
        <w:tab w:val="right" w:pos="10490"/>
      </w:tabs>
    </w:pPr>
    <w:r>
      <w:t>Voice</w:t>
    </w:r>
    <w:r w:rsidRPr="004801DC">
      <w:t xml:space="preserve"> - The Journal of Down Syndrome Australia</w:t>
    </w:r>
    <w:r>
      <w:tab/>
      <w:t>April 2020</w:t>
    </w:r>
  </w:p>
  <w:p w14:paraId="044C290A" w14:textId="428EC855" w:rsidR="00085E04" w:rsidRPr="00B31B86" w:rsidRDefault="00085E04" w:rsidP="00B31B8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CC82CB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03A7062"/>
    <w:lvl w:ilvl="0">
      <w:start w:val="1"/>
      <w:numFmt w:val="decimal"/>
      <w:lvlText w:val="%1."/>
      <w:lvlJc w:val="left"/>
      <w:pPr>
        <w:tabs>
          <w:tab w:val="num" w:pos="1492"/>
        </w:tabs>
        <w:ind w:left="1492" w:hanging="360"/>
      </w:pPr>
    </w:lvl>
  </w:abstractNum>
  <w:abstractNum w:abstractNumId="2">
    <w:nsid w:val="FFFFFF7E"/>
    <w:multiLevelType w:val="singleLevel"/>
    <w:tmpl w:val="C644A13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1F0BD5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08C90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6DC29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CF4AD50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8CE83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682ED24"/>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CA084334"/>
    <w:lvl w:ilvl="0">
      <w:start w:val="1"/>
      <w:numFmt w:val="bullet"/>
      <w:lvlText w:val=""/>
      <w:lvlJc w:val="left"/>
      <w:pPr>
        <w:tabs>
          <w:tab w:val="num" w:pos="360"/>
        </w:tabs>
        <w:ind w:left="360" w:hanging="360"/>
      </w:pPr>
      <w:rPr>
        <w:rFonts w:ascii="Symbol" w:hAnsi="Symbol" w:hint="default"/>
      </w:rPr>
    </w:lvl>
  </w:abstractNum>
  <w:abstractNum w:abstractNumId="10">
    <w:nsid w:val="00000402"/>
    <w:multiLevelType w:val="multilevel"/>
    <w:tmpl w:val="00000885"/>
    <w:lvl w:ilvl="0">
      <w:numFmt w:val="bullet"/>
      <w:lvlText w:val="‘"/>
      <w:lvlJc w:val="left"/>
      <w:pPr>
        <w:ind w:left="333" w:hanging="227"/>
      </w:pPr>
      <w:rPr>
        <w:rFonts w:ascii="Gill Sans" w:hAnsi="Gill Sans"/>
        <w:b w:val="0"/>
        <w:spacing w:val="-23"/>
        <w:w w:val="100"/>
        <w:sz w:val="22"/>
      </w:rPr>
    </w:lvl>
    <w:lvl w:ilvl="1">
      <w:numFmt w:val="bullet"/>
      <w:lvlText w:val="‘"/>
      <w:lvlJc w:val="left"/>
      <w:pPr>
        <w:ind w:left="838" w:hanging="227"/>
      </w:pPr>
    </w:lvl>
    <w:lvl w:ilvl="2">
      <w:numFmt w:val="bullet"/>
      <w:lvlText w:val="‘"/>
      <w:lvlJc w:val="left"/>
      <w:pPr>
        <w:ind w:left="1337" w:hanging="227"/>
      </w:pPr>
    </w:lvl>
    <w:lvl w:ilvl="3">
      <w:numFmt w:val="bullet"/>
      <w:lvlText w:val="‘"/>
      <w:lvlJc w:val="left"/>
      <w:pPr>
        <w:ind w:left="1836" w:hanging="227"/>
      </w:pPr>
    </w:lvl>
    <w:lvl w:ilvl="4">
      <w:numFmt w:val="bullet"/>
      <w:lvlText w:val="‘"/>
      <w:lvlJc w:val="left"/>
      <w:pPr>
        <w:ind w:left="2335" w:hanging="227"/>
      </w:pPr>
    </w:lvl>
    <w:lvl w:ilvl="5">
      <w:numFmt w:val="bullet"/>
      <w:lvlText w:val="‘"/>
      <w:lvlJc w:val="left"/>
      <w:pPr>
        <w:ind w:left="2833" w:hanging="227"/>
      </w:pPr>
    </w:lvl>
    <w:lvl w:ilvl="6">
      <w:numFmt w:val="bullet"/>
      <w:lvlText w:val="‘"/>
      <w:lvlJc w:val="left"/>
      <w:pPr>
        <w:ind w:left="3332" w:hanging="227"/>
      </w:pPr>
    </w:lvl>
    <w:lvl w:ilvl="7">
      <w:numFmt w:val="bullet"/>
      <w:lvlText w:val="‘"/>
      <w:lvlJc w:val="left"/>
      <w:pPr>
        <w:ind w:left="3831" w:hanging="227"/>
      </w:pPr>
    </w:lvl>
    <w:lvl w:ilvl="8">
      <w:numFmt w:val="bullet"/>
      <w:lvlText w:val="‘"/>
      <w:lvlJc w:val="left"/>
      <w:pPr>
        <w:ind w:left="4330" w:hanging="227"/>
      </w:pPr>
    </w:lvl>
  </w:abstractNum>
  <w:abstractNum w:abstractNumId="11">
    <w:nsid w:val="07A45864"/>
    <w:multiLevelType w:val="hybridMultilevel"/>
    <w:tmpl w:val="906C2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574F1F"/>
    <w:multiLevelType w:val="hybridMultilevel"/>
    <w:tmpl w:val="08A62F98"/>
    <w:lvl w:ilvl="0" w:tplc="B72CC8A6">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4A3161"/>
    <w:multiLevelType w:val="hybridMultilevel"/>
    <w:tmpl w:val="45204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F27CDB"/>
    <w:multiLevelType w:val="hybridMultilevel"/>
    <w:tmpl w:val="6F4AC58A"/>
    <w:lvl w:ilvl="0" w:tplc="F67814D0">
      <w:start w:val="1"/>
      <w:numFmt w:val="bullet"/>
      <w:pStyle w:val="ListParagraph"/>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553F1A"/>
    <w:multiLevelType w:val="hybridMultilevel"/>
    <w:tmpl w:val="EDAC8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7"/>
  </w:num>
  <w:num w:numId="4">
    <w:abstractNumId w:val="6"/>
  </w:num>
  <w:num w:numId="5">
    <w:abstractNumId w:val="5"/>
  </w:num>
  <w:num w:numId="6">
    <w:abstractNumId w:val="4"/>
  </w:num>
  <w:num w:numId="7">
    <w:abstractNumId w:val="0"/>
  </w:num>
  <w:num w:numId="8">
    <w:abstractNumId w:val="8"/>
  </w:num>
  <w:num w:numId="9">
    <w:abstractNumId w:val="3"/>
  </w:num>
  <w:num w:numId="10">
    <w:abstractNumId w:val="2"/>
  </w:num>
  <w:num w:numId="11">
    <w:abstractNumId w:val="9"/>
  </w:num>
  <w:num w:numId="12">
    <w:abstractNumId w:val="15"/>
  </w:num>
  <w:num w:numId="13">
    <w:abstractNumId w:val="13"/>
  </w:num>
  <w:num w:numId="14">
    <w:abstractNumId w:val="11"/>
  </w:num>
  <w:num w:numId="15">
    <w:abstractNumId w:val="1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bordersDoNotSurroundFooter/>
  <w:proofState w:spelling="clean" w:grammar="clean"/>
  <w:defaultTabStop w:val="720"/>
  <w:evenAndOddHeaders/>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lTrailSpace/>
    <w:doNotExpandShiftReturn/>
    <w:adjustLineHeightInTable/>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E40"/>
    <w:rsid w:val="00031765"/>
    <w:rsid w:val="00037E6D"/>
    <w:rsid w:val="000601A8"/>
    <w:rsid w:val="00084A0C"/>
    <w:rsid w:val="00085E04"/>
    <w:rsid w:val="000974EA"/>
    <w:rsid w:val="000B2FF8"/>
    <w:rsid w:val="000D390D"/>
    <w:rsid w:val="000F31A9"/>
    <w:rsid w:val="00111568"/>
    <w:rsid w:val="00113CBD"/>
    <w:rsid w:val="001346E7"/>
    <w:rsid w:val="00161384"/>
    <w:rsid w:val="00167E05"/>
    <w:rsid w:val="001A2E58"/>
    <w:rsid w:val="00200EA2"/>
    <w:rsid w:val="002037AC"/>
    <w:rsid w:val="00227118"/>
    <w:rsid w:val="00242A40"/>
    <w:rsid w:val="00263CED"/>
    <w:rsid w:val="0027728A"/>
    <w:rsid w:val="002876C9"/>
    <w:rsid w:val="002B37DE"/>
    <w:rsid w:val="002B7977"/>
    <w:rsid w:val="002E3B3F"/>
    <w:rsid w:val="002F55FF"/>
    <w:rsid w:val="0031613C"/>
    <w:rsid w:val="00334DCA"/>
    <w:rsid w:val="00341143"/>
    <w:rsid w:val="003708B3"/>
    <w:rsid w:val="00371248"/>
    <w:rsid w:val="00371732"/>
    <w:rsid w:val="0037291B"/>
    <w:rsid w:val="00384C76"/>
    <w:rsid w:val="003C12AA"/>
    <w:rsid w:val="003D0D53"/>
    <w:rsid w:val="003F02D0"/>
    <w:rsid w:val="0042412A"/>
    <w:rsid w:val="00442243"/>
    <w:rsid w:val="004722A5"/>
    <w:rsid w:val="004801DC"/>
    <w:rsid w:val="00496A2A"/>
    <w:rsid w:val="004B45F3"/>
    <w:rsid w:val="004F5B06"/>
    <w:rsid w:val="00524997"/>
    <w:rsid w:val="00526050"/>
    <w:rsid w:val="00554352"/>
    <w:rsid w:val="005678FC"/>
    <w:rsid w:val="005818C5"/>
    <w:rsid w:val="005933AF"/>
    <w:rsid w:val="00594B3D"/>
    <w:rsid w:val="005A567D"/>
    <w:rsid w:val="005E633E"/>
    <w:rsid w:val="005F2170"/>
    <w:rsid w:val="00603598"/>
    <w:rsid w:val="006229EE"/>
    <w:rsid w:val="006329F4"/>
    <w:rsid w:val="0064577E"/>
    <w:rsid w:val="00646722"/>
    <w:rsid w:val="00647C3C"/>
    <w:rsid w:val="00652D2D"/>
    <w:rsid w:val="006B6E57"/>
    <w:rsid w:val="006C5A21"/>
    <w:rsid w:val="006F2500"/>
    <w:rsid w:val="007145BB"/>
    <w:rsid w:val="0072355E"/>
    <w:rsid w:val="00725207"/>
    <w:rsid w:val="00730877"/>
    <w:rsid w:val="007504ED"/>
    <w:rsid w:val="007A03F8"/>
    <w:rsid w:val="007C7DAB"/>
    <w:rsid w:val="007D67FC"/>
    <w:rsid w:val="007F23C3"/>
    <w:rsid w:val="00850026"/>
    <w:rsid w:val="00867C8A"/>
    <w:rsid w:val="00880664"/>
    <w:rsid w:val="008843A9"/>
    <w:rsid w:val="008A4F42"/>
    <w:rsid w:val="008A6CB2"/>
    <w:rsid w:val="009039FB"/>
    <w:rsid w:val="00914606"/>
    <w:rsid w:val="00917108"/>
    <w:rsid w:val="009246C8"/>
    <w:rsid w:val="00956301"/>
    <w:rsid w:val="00983670"/>
    <w:rsid w:val="00983FBA"/>
    <w:rsid w:val="00992656"/>
    <w:rsid w:val="009D46E4"/>
    <w:rsid w:val="00A02792"/>
    <w:rsid w:val="00A24767"/>
    <w:rsid w:val="00A26EC6"/>
    <w:rsid w:val="00A406D9"/>
    <w:rsid w:val="00A46547"/>
    <w:rsid w:val="00A863B7"/>
    <w:rsid w:val="00A90641"/>
    <w:rsid w:val="00A95BBF"/>
    <w:rsid w:val="00A963CB"/>
    <w:rsid w:val="00AB5F08"/>
    <w:rsid w:val="00AD47F7"/>
    <w:rsid w:val="00B31B86"/>
    <w:rsid w:val="00B341AA"/>
    <w:rsid w:val="00B44A33"/>
    <w:rsid w:val="00B70B20"/>
    <w:rsid w:val="00B726D9"/>
    <w:rsid w:val="00B759D5"/>
    <w:rsid w:val="00BA55FE"/>
    <w:rsid w:val="00BB4472"/>
    <w:rsid w:val="00BC06A9"/>
    <w:rsid w:val="00BF755B"/>
    <w:rsid w:val="00C242F1"/>
    <w:rsid w:val="00C83A97"/>
    <w:rsid w:val="00C93183"/>
    <w:rsid w:val="00CC3E40"/>
    <w:rsid w:val="00CE1A81"/>
    <w:rsid w:val="00CE7F6A"/>
    <w:rsid w:val="00D307EE"/>
    <w:rsid w:val="00D364E8"/>
    <w:rsid w:val="00D40157"/>
    <w:rsid w:val="00D4662A"/>
    <w:rsid w:val="00D47304"/>
    <w:rsid w:val="00D7710D"/>
    <w:rsid w:val="00D8693E"/>
    <w:rsid w:val="00D93F24"/>
    <w:rsid w:val="00DA311B"/>
    <w:rsid w:val="00E11179"/>
    <w:rsid w:val="00E273B5"/>
    <w:rsid w:val="00E4573D"/>
    <w:rsid w:val="00E764EA"/>
    <w:rsid w:val="00E9099C"/>
    <w:rsid w:val="00F0075D"/>
    <w:rsid w:val="00F0413A"/>
    <w:rsid w:val="00F44E8F"/>
    <w:rsid w:val="00F8731F"/>
    <w:rsid w:val="00FE3D2E"/>
    <w:rsid w:val="00FE609E"/>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816D14F"/>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276">
    <w:lsdException w:name="annotation text" w:uiPriority="99"/>
    <w:lsdException w:name="Body Text"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TOC Heading" w:semiHidden="1" w:unhideWhenUsed="1"/>
  </w:latentStyles>
  <w:style w:type="paragraph" w:default="1" w:styleId="Normal">
    <w:name w:val="Normal"/>
    <w:pPr>
      <w:widowControl w:val="0"/>
      <w:autoSpaceDE w:val="0"/>
      <w:autoSpaceDN w:val="0"/>
      <w:adjustRightInd w:val="0"/>
    </w:pPr>
    <w:rPr>
      <w:rFonts w:ascii="Gill Sans" w:hAnsi="Gill Sans" w:cs="Gill Sans"/>
      <w:sz w:val="22"/>
      <w:szCs w:val="22"/>
      <w:lang w:val="en-US"/>
    </w:rPr>
  </w:style>
  <w:style w:type="paragraph" w:styleId="Heading1">
    <w:name w:val="heading 1"/>
    <w:basedOn w:val="Normal"/>
    <w:next w:val="Normal"/>
    <w:link w:val="Heading1Char"/>
    <w:uiPriority w:val="99"/>
    <w:rsid w:val="00442243"/>
    <w:pPr>
      <w:spacing w:after="40"/>
      <w:outlineLvl w:val="0"/>
    </w:pPr>
    <w:rPr>
      <w:rFonts w:asciiTheme="majorHAnsi" w:hAnsiTheme="majorHAnsi" w:cs="VAG Rounded"/>
      <w:b/>
      <w:bCs/>
      <w:color w:val="861744"/>
      <w:sz w:val="48"/>
      <w:szCs w:val="28"/>
    </w:rPr>
  </w:style>
  <w:style w:type="paragraph" w:styleId="Heading2">
    <w:name w:val="heading 2"/>
    <w:basedOn w:val="Normal"/>
    <w:next w:val="Normal"/>
    <w:link w:val="Heading2Char"/>
    <w:uiPriority w:val="99"/>
    <w:rsid w:val="00442243"/>
    <w:pPr>
      <w:spacing w:after="240"/>
      <w:outlineLvl w:val="1"/>
    </w:pPr>
    <w:rPr>
      <w:rFonts w:asciiTheme="majorHAnsi" w:hAnsiTheme="majorHAnsi" w:cs="VAG Rounded"/>
      <w:bCs/>
      <w:color w:val="861744"/>
      <w:sz w:val="32"/>
      <w:szCs w:val="24"/>
    </w:rPr>
  </w:style>
  <w:style w:type="paragraph" w:styleId="Heading3">
    <w:name w:val="heading 3"/>
    <w:basedOn w:val="Normal"/>
    <w:next w:val="Normal"/>
    <w:link w:val="Heading3Char"/>
    <w:uiPriority w:val="99"/>
    <w:rsid w:val="00B44A33"/>
    <w:pPr>
      <w:keepNext/>
      <w:spacing w:before="40" w:after="60"/>
      <w:outlineLvl w:val="2"/>
    </w:pPr>
    <w:rPr>
      <w:rFonts w:asciiTheme="majorHAnsi" w:eastAsiaTheme="majorEastAsia" w:hAnsiTheme="majorHAnsi" w:cs="Times New Roman"/>
      <w:b/>
      <w:bCs/>
      <w:color w:val="861744"/>
      <w:sz w:val="26"/>
      <w:szCs w:val="26"/>
    </w:rPr>
  </w:style>
  <w:style w:type="paragraph" w:styleId="Heading4">
    <w:name w:val="heading 4"/>
    <w:basedOn w:val="Normal"/>
    <w:next w:val="Normal"/>
    <w:link w:val="Heading4Char"/>
    <w:uiPriority w:val="99"/>
    <w:rsid w:val="00F0413A"/>
    <w:pPr>
      <w:keepNext/>
      <w:spacing w:before="240" w:after="60"/>
      <w:outlineLvl w:val="3"/>
    </w:pPr>
    <w:rPr>
      <w:rFonts w:asciiTheme="majorHAnsi" w:eastAsiaTheme="minorEastAsia" w:hAnsiTheme="majorHAnsi" w:cs="Times New Roman"/>
      <w:b/>
      <w:bCs/>
      <w:color w:val="B3541D"/>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42243"/>
    <w:rPr>
      <w:rFonts w:asciiTheme="majorHAnsi" w:hAnsiTheme="majorHAnsi" w:cs="VAG Rounded"/>
      <w:b/>
      <w:bCs/>
      <w:color w:val="861744"/>
      <w:sz w:val="48"/>
      <w:szCs w:val="28"/>
      <w:lang w:val="en-US"/>
    </w:rPr>
  </w:style>
  <w:style w:type="character" w:customStyle="1" w:styleId="Heading2Char">
    <w:name w:val="Heading 2 Char"/>
    <w:basedOn w:val="DefaultParagraphFont"/>
    <w:link w:val="Heading2"/>
    <w:uiPriority w:val="99"/>
    <w:locked/>
    <w:rsid w:val="00442243"/>
    <w:rPr>
      <w:rFonts w:asciiTheme="majorHAnsi" w:hAnsiTheme="majorHAnsi" w:cs="VAG Rounded"/>
      <w:bCs/>
      <w:color w:val="861744"/>
      <w:sz w:val="32"/>
      <w:szCs w:val="24"/>
      <w:lang w:val="en-US"/>
    </w:rPr>
  </w:style>
  <w:style w:type="character" w:customStyle="1" w:styleId="Heading3Char">
    <w:name w:val="Heading 3 Char"/>
    <w:basedOn w:val="DefaultParagraphFont"/>
    <w:link w:val="Heading3"/>
    <w:uiPriority w:val="99"/>
    <w:locked/>
    <w:rsid w:val="00B44A33"/>
    <w:rPr>
      <w:rFonts w:asciiTheme="majorHAnsi" w:eastAsiaTheme="majorEastAsia" w:hAnsiTheme="majorHAnsi"/>
      <w:b/>
      <w:bCs/>
      <w:color w:val="861744"/>
      <w:sz w:val="26"/>
      <w:szCs w:val="26"/>
      <w:lang w:val="en-US"/>
    </w:rPr>
  </w:style>
  <w:style w:type="character" w:customStyle="1" w:styleId="Heading4Char">
    <w:name w:val="Heading 4 Char"/>
    <w:basedOn w:val="DefaultParagraphFont"/>
    <w:link w:val="Heading4"/>
    <w:uiPriority w:val="99"/>
    <w:locked/>
    <w:rsid w:val="00F0413A"/>
    <w:rPr>
      <w:rFonts w:asciiTheme="majorHAnsi" w:eastAsiaTheme="minorEastAsia" w:hAnsiTheme="majorHAnsi"/>
      <w:b/>
      <w:bCs/>
      <w:color w:val="B3541D"/>
      <w:sz w:val="24"/>
      <w:szCs w:val="28"/>
      <w:lang w:val="en-US"/>
    </w:rPr>
  </w:style>
  <w:style w:type="paragraph" w:styleId="BodyText">
    <w:name w:val="Body Text"/>
    <w:basedOn w:val="Normal"/>
    <w:link w:val="BodyTextChar"/>
    <w:uiPriority w:val="99"/>
    <w:rsid w:val="00A90641"/>
    <w:pPr>
      <w:spacing w:after="240" w:line="360" w:lineRule="auto"/>
    </w:pPr>
    <w:rPr>
      <w:rFonts w:ascii="Calibri" w:hAnsi="Calibri"/>
      <w:sz w:val="24"/>
    </w:rPr>
  </w:style>
  <w:style w:type="character" w:customStyle="1" w:styleId="BodyTextChar">
    <w:name w:val="Body Text Char"/>
    <w:basedOn w:val="DefaultParagraphFont"/>
    <w:link w:val="BodyText"/>
    <w:uiPriority w:val="99"/>
    <w:locked/>
    <w:rsid w:val="00A90641"/>
    <w:rPr>
      <w:rFonts w:ascii="Calibri" w:hAnsi="Calibri" w:cs="Gill Sans"/>
      <w:sz w:val="24"/>
      <w:szCs w:val="22"/>
      <w:lang w:val="en-US"/>
    </w:rPr>
  </w:style>
  <w:style w:type="paragraph" w:styleId="ListParagraph">
    <w:name w:val="List Paragraph"/>
    <w:basedOn w:val="Normal"/>
    <w:uiPriority w:val="99"/>
    <w:rsid w:val="00F0413A"/>
    <w:pPr>
      <w:numPr>
        <w:numId w:val="2"/>
      </w:numPr>
      <w:spacing w:before="60"/>
      <w:ind w:left="357" w:right="40" w:hanging="357"/>
    </w:pPr>
    <w:rPr>
      <w:rFonts w:asciiTheme="majorHAnsi" w:hAnsiTheme="majorHAnsi"/>
      <w:szCs w:val="24"/>
    </w:rPr>
  </w:style>
  <w:style w:type="paragraph" w:customStyle="1" w:styleId="TableParagraph">
    <w:name w:val="Table Paragraph"/>
    <w:basedOn w:val="Normal"/>
    <w:uiPriority w:val="99"/>
    <w:rPr>
      <w:rFonts w:ascii="Times New Roman" w:hAnsi="Times New Roman" w:cs="Times New Roman"/>
      <w:sz w:val="24"/>
      <w:szCs w:val="24"/>
    </w:rPr>
  </w:style>
  <w:style w:type="paragraph" w:styleId="Footer">
    <w:name w:val="footer"/>
    <w:basedOn w:val="Normal"/>
    <w:link w:val="FooterChar"/>
    <w:uiPriority w:val="99"/>
    <w:semiHidden/>
    <w:rsid w:val="004801DC"/>
    <w:pPr>
      <w:tabs>
        <w:tab w:val="center" w:pos="4320"/>
        <w:tab w:val="right" w:pos="8640"/>
      </w:tabs>
    </w:pPr>
  </w:style>
  <w:style w:type="character" w:customStyle="1" w:styleId="FooterChar">
    <w:name w:val="Footer Char"/>
    <w:basedOn w:val="DefaultParagraphFont"/>
    <w:link w:val="Footer"/>
    <w:uiPriority w:val="99"/>
    <w:semiHidden/>
    <w:locked/>
    <w:rsid w:val="004801DC"/>
    <w:rPr>
      <w:rFonts w:ascii="Gill Sans" w:hAnsi="Gill Sans" w:cs="Gill Sans"/>
      <w:sz w:val="22"/>
      <w:lang w:val="en-US" w:eastAsia="x-none"/>
    </w:rPr>
  </w:style>
  <w:style w:type="paragraph" w:styleId="Header">
    <w:name w:val="header"/>
    <w:basedOn w:val="Normal"/>
    <w:link w:val="HeaderChar"/>
    <w:uiPriority w:val="99"/>
    <w:semiHidden/>
    <w:rsid w:val="004801DC"/>
    <w:pPr>
      <w:tabs>
        <w:tab w:val="center" w:pos="4320"/>
        <w:tab w:val="right" w:pos="8640"/>
      </w:tabs>
    </w:pPr>
  </w:style>
  <w:style w:type="character" w:customStyle="1" w:styleId="HeaderChar">
    <w:name w:val="Header Char"/>
    <w:basedOn w:val="DefaultParagraphFont"/>
    <w:link w:val="Header"/>
    <w:uiPriority w:val="99"/>
    <w:semiHidden/>
    <w:locked/>
    <w:rsid w:val="004801DC"/>
    <w:rPr>
      <w:rFonts w:ascii="Gill Sans" w:hAnsi="Gill Sans" w:cs="Gill Sans"/>
      <w:sz w:val="22"/>
      <w:lang w:val="en-US" w:eastAsia="x-none"/>
    </w:rPr>
  </w:style>
  <w:style w:type="paragraph" w:styleId="FootnoteText">
    <w:name w:val="footnote text"/>
    <w:basedOn w:val="Normal"/>
    <w:link w:val="FootnoteTextChar"/>
    <w:uiPriority w:val="99"/>
    <w:semiHidden/>
    <w:rsid w:val="00F0413A"/>
    <w:rPr>
      <w:rFonts w:asciiTheme="majorHAnsi" w:hAnsiTheme="majorHAnsi"/>
      <w:sz w:val="15"/>
      <w:szCs w:val="24"/>
    </w:rPr>
  </w:style>
  <w:style w:type="character" w:customStyle="1" w:styleId="FootnoteTextChar">
    <w:name w:val="Footnote Text Char"/>
    <w:basedOn w:val="DefaultParagraphFont"/>
    <w:link w:val="FootnoteText"/>
    <w:uiPriority w:val="99"/>
    <w:semiHidden/>
    <w:locked/>
    <w:rsid w:val="00F0413A"/>
    <w:rPr>
      <w:rFonts w:asciiTheme="majorHAnsi" w:hAnsiTheme="majorHAnsi" w:cs="Gill Sans"/>
      <w:sz w:val="15"/>
      <w:szCs w:val="24"/>
      <w:lang w:val="en-US"/>
    </w:rPr>
  </w:style>
  <w:style w:type="character" w:styleId="FootnoteReference">
    <w:name w:val="footnote reference"/>
    <w:basedOn w:val="DefaultParagraphFont"/>
    <w:uiPriority w:val="99"/>
    <w:semiHidden/>
    <w:rsid w:val="004F5B06"/>
    <w:rPr>
      <w:rFonts w:cs="Times New Roman"/>
      <w:vertAlign w:val="superscript"/>
    </w:rPr>
  </w:style>
  <w:style w:type="paragraph" w:customStyle="1" w:styleId="Articleauthor">
    <w:name w:val="Article author"/>
    <w:basedOn w:val="Normal"/>
    <w:uiPriority w:val="99"/>
    <w:rsid w:val="00F0413A"/>
    <w:pPr>
      <w:spacing w:before="320"/>
    </w:pPr>
    <w:rPr>
      <w:rFonts w:asciiTheme="majorHAnsi" w:hAnsiTheme="majorHAnsi"/>
      <w:i/>
      <w:color w:val="595959" w:themeColor="text1" w:themeTint="A6"/>
    </w:rPr>
  </w:style>
  <w:style w:type="paragraph" w:customStyle="1" w:styleId="EndNoteBibliography">
    <w:name w:val="EndNote Bibliography"/>
    <w:basedOn w:val="Normal"/>
    <w:link w:val="EndNoteBibliographyChar"/>
    <w:uiPriority w:val="99"/>
    <w:rsid w:val="002F55FF"/>
    <w:pPr>
      <w:widowControl/>
      <w:autoSpaceDE/>
      <w:autoSpaceDN/>
      <w:adjustRightInd/>
      <w:spacing w:after="160"/>
    </w:pPr>
    <w:rPr>
      <w:rFonts w:ascii="Calibri" w:hAnsi="Calibri" w:cs="Times New Roman"/>
      <w:noProof/>
      <w:sz w:val="24"/>
    </w:rPr>
  </w:style>
  <w:style w:type="character" w:customStyle="1" w:styleId="EndNoteBibliographyChar">
    <w:name w:val="EndNote Bibliography Char"/>
    <w:basedOn w:val="DefaultParagraphFont"/>
    <w:link w:val="EndNoteBibliography"/>
    <w:uiPriority w:val="99"/>
    <w:locked/>
    <w:rsid w:val="002F55FF"/>
    <w:rPr>
      <w:rFonts w:ascii="Calibri" w:hAnsi="Calibri" w:cs="Times New Roman"/>
      <w:noProof/>
      <w:sz w:val="22"/>
      <w:lang w:val="en-US"/>
    </w:rPr>
  </w:style>
  <w:style w:type="paragraph" w:styleId="CommentText">
    <w:name w:val="annotation text"/>
    <w:basedOn w:val="Normal"/>
    <w:link w:val="CommentTextChar"/>
    <w:uiPriority w:val="99"/>
    <w:rsid w:val="002F55FF"/>
    <w:pPr>
      <w:widowControl/>
      <w:autoSpaceDE/>
      <w:autoSpaceDN/>
      <w:adjustRightInd/>
      <w:spacing w:after="160"/>
    </w:pPr>
    <w:rPr>
      <w:rFonts w:asciiTheme="minorHAnsi" w:hAnsiTheme="minorHAnsi" w:cs="Times New Roman"/>
      <w:sz w:val="24"/>
      <w:szCs w:val="24"/>
      <w:lang w:val="en-AU"/>
    </w:rPr>
  </w:style>
  <w:style w:type="character" w:customStyle="1" w:styleId="CommentTextChar">
    <w:name w:val="Comment Text Char"/>
    <w:basedOn w:val="DefaultParagraphFont"/>
    <w:link w:val="CommentText"/>
    <w:uiPriority w:val="99"/>
    <w:locked/>
    <w:rsid w:val="002F55FF"/>
    <w:rPr>
      <w:rFonts w:asciiTheme="minorHAnsi" w:hAnsiTheme="minorHAnsi" w:cs="Times New Roman"/>
      <w:sz w:val="24"/>
    </w:rPr>
  </w:style>
  <w:style w:type="character" w:styleId="Hyperlink">
    <w:name w:val="Hyperlink"/>
    <w:basedOn w:val="DefaultParagraphFont"/>
    <w:rsid w:val="00D4662A"/>
    <w:rPr>
      <w:color w:val="0000FF" w:themeColor="hyperlink"/>
      <w:u w:val="single"/>
    </w:rPr>
  </w:style>
  <w:style w:type="character" w:customStyle="1" w:styleId="UnresolvedMention">
    <w:name w:val="Unresolved Mention"/>
    <w:basedOn w:val="DefaultParagraphFont"/>
    <w:uiPriority w:val="99"/>
    <w:semiHidden/>
    <w:unhideWhenUsed/>
    <w:rsid w:val="00D4662A"/>
    <w:rPr>
      <w:color w:val="605E5C"/>
      <w:shd w:val="clear" w:color="auto" w:fill="E1DFDD"/>
    </w:rPr>
  </w:style>
  <w:style w:type="paragraph" w:styleId="BalloonText">
    <w:name w:val="Balloon Text"/>
    <w:basedOn w:val="Normal"/>
    <w:link w:val="BalloonTextChar"/>
    <w:semiHidden/>
    <w:unhideWhenUsed/>
    <w:rsid w:val="00BA55FE"/>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BA55FE"/>
    <w:rPr>
      <w:sz w:val="18"/>
      <w:szCs w:val="18"/>
      <w:lang w:val="en-US"/>
    </w:rPr>
  </w:style>
  <w:style w:type="character" w:styleId="FollowedHyperlink">
    <w:name w:val="FollowedHyperlink"/>
    <w:basedOn w:val="DefaultParagraphFont"/>
    <w:rsid w:val="00227118"/>
    <w:rPr>
      <w:color w:val="800080" w:themeColor="followedHyperlink"/>
      <w:u w:val="single"/>
    </w:rPr>
  </w:style>
  <w:style w:type="character" w:customStyle="1" w:styleId="Italic">
    <w:name w:val="Italic"/>
    <w:basedOn w:val="DefaultParagraphFont"/>
    <w:uiPriority w:val="1"/>
    <w:rsid w:val="00B44A33"/>
    <w:rPr>
      <w:i/>
    </w:rPr>
  </w:style>
  <w:style w:type="character" w:styleId="Emphasis">
    <w:name w:val="Emphasis"/>
    <w:basedOn w:val="DefaultParagraphFont"/>
    <w:rsid w:val="007D67FC"/>
    <w:rPr>
      <w:i/>
      <w:iCs/>
    </w:rPr>
  </w:style>
  <w:style w:type="paragraph" w:customStyle="1" w:styleId="Intro">
    <w:name w:val="Intro"/>
    <w:basedOn w:val="BodyText"/>
    <w:link w:val="IntroChar"/>
    <w:rsid w:val="00A26EC6"/>
    <w:pPr>
      <w:spacing w:before="240" w:after="480"/>
    </w:pPr>
    <w:rPr>
      <w:b/>
      <w:color w:val="7F7F7F" w:themeColor="text1" w:themeTint="80"/>
      <w:sz w:val="26"/>
    </w:rPr>
  </w:style>
  <w:style w:type="character" w:customStyle="1" w:styleId="IntroChar">
    <w:name w:val="Intro Char"/>
    <w:basedOn w:val="BodyTextChar"/>
    <w:link w:val="Intro"/>
    <w:rsid w:val="00A26EC6"/>
    <w:rPr>
      <w:rFonts w:ascii="Calibri" w:hAnsi="Calibri" w:cs="Gill Sans"/>
      <w:b/>
      <w:color w:val="7F7F7F" w:themeColor="text1" w:themeTint="80"/>
      <w:sz w:val="26"/>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595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hyperlink" Target="https://www.downsyndrome.org.au/" TargetMode="External"/><Relationship Id="rId16" Type="http://schemas.openxmlformats.org/officeDocument/2006/relationships/header" Target="header4.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bwMode="auto">
        <a:noFill/>
        <a:ln w="22225">
          <a:solidFill>
            <a:srgbClr val="818E1B"/>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38100" dist="25400" dir="5400000" algn="ctr" rotWithShape="0">
                  <a:srgbClr val="808080">
                    <a:alpha val="35001"/>
                  </a:srgbClr>
                </a:outerShdw>
              </a:effectLst>
            </a14:hiddenEffects>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B70D-19FF-F745-AEB5-113ED56C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475</Words>
  <Characters>2709</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Maria Otalora</dc:creator>
  <cp:keywords/>
  <dc:description/>
  <cp:lastModifiedBy>Bill</cp:lastModifiedBy>
  <cp:revision>3</cp:revision>
  <dcterms:created xsi:type="dcterms:W3CDTF">2020-04-01T04:26:00Z</dcterms:created>
  <dcterms:modified xsi:type="dcterms:W3CDTF">2020-04-01T04:30:00Z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CC 13.1 (Macintosh)</vt:lpwstr>
  </property>
</Properties>
</file>